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D66C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DFA7641" w:rsidR="00D54FB7" w:rsidRDefault="005E4FC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2C4232">
        <w:rPr>
          <w:rFonts w:ascii="Arial" w:hAnsi="Arial" w:cs="Arial"/>
          <w:sz w:val="24"/>
          <w:szCs w:val="24"/>
          <w:lang w:val="el-GR"/>
        </w:rPr>
        <w:t>9</w:t>
      </w:r>
      <w:r w:rsidR="00AE57AA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F337296" w:rsidR="000D0886" w:rsidRPr="00DB1359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B1359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0073E02B" w14:textId="77777777" w:rsidR="00E96871" w:rsidRPr="00903F3F" w:rsidRDefault="00E96871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A5190B8" w14:textId="0EBA844E" w:rsidR="00903F3F" w:rsidRPr="00E86E66" w:rsidRDefault="000D66C2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47χρονου για παρενοχλητική παρακολούθηση και ανυπακοή σε νόμιμες διαταγές</w:t>
      </w:r>
    </w:p>
    <w:p w14:paraId="131BAE67" w14:textId="77777777" w:rsidR="00E96871" w:rsidRPr="00DB1359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845B691" w14:textId="146D0F3F" w:rsidR="00E86E66" w:rsidRDefault="00E86E66" w:rsidP="000D66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0D66C2">
        <w:rPr>
          <w:rFonts w:ascii="Arial" w:hAnsi="Arial" w:cs="Arial"/>
          <w:color w:val="000000"/>
          <w:sz w:val="24"/>
          <w:szCs w:val="24"/>
          <w:lang w:val="el-GR"/>
        </w:rPr>
        <w:t xml:space="preserve">Συνελήφθη χθες βάσει δικαστικού εντάλματος και τέθηκε υπό κράτηση, άντρας ηλικίας 47 ετών, </w:t>
      </w:r>
      <w:r w:rsidR="003D321D">
        <w:rPr>
          <w:rFonts w:ascii="Arial" w:hAnsi="Arial" w:cs="Arial"/>
          <w:color w:val="000000"/>
          <w:sz w:val="24"/>
          <w:szCs w:val="24"/>
          <w:lang w:val="el-GR"/>
        </w:rPr>
        <w:t xml:space="preserve">από την επαρχία Λευκωσίας, </w:t>
      </w:r>
      <w:r w:rsidR="000D66C2">
        <w:rPr>
          <w:rFonts w:ascii="Arial" w:hAnsi="Arial" w:cs="Arial"/>
          <w:color w:val="000000"/>
          <w:sz w:val="24"/>
          <w:szCs w:val="24"/>
          <w:lang w:val="el-GR"/>
        </w:rPr>
        <w:t xml:space="preserve">για διευκόλυνση των ανακρίσεων σχετικά με διερευνώμενη υπόθεση παρενοχλητικής παρακολούθησης και ανυπακοής σε νόμιμες διαταγές. </w:t>
      </w:r>
    </w:p>
    <w:p w14:paraId="1AB49E50" w14:textId="1E2A1471" w:rsidR="000D66C2" w:rsidRDefault="000D66C2" w:rsidP="000D66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5F016D" w14:textId="3CCFE8BA" w:rsidR="000D66C2" w:rsidRDefault="000D66C2" w:rsidP="000D66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Της σύλληψης του, προηγήθηκε καταγγελία από γυναίκα ηλικίας 48 ετών, από την επαρχία Λευκωσίας ότι, μεταξύ των ημερομηνιών 7/10/2021 και 7/11/2021, το συγκεκριμένο πρόσωπο την παρακολουθούσε και την παρενοχλούσε κατά παράβαση του Περί της Προστασίας από Παρενόχληση και Παρενοχλητικής Παρακολούθησης Νόμου. </w:t>
      </w:r>
    </w:p>
    <w:p w14:paraId="0F1FF8B9" w14:textId="589579D1" w:rsidR="000D66C2" w:rsidRDefault="000D66C2" w:rsidP="000D66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96F31FF" w14:textId="17283206" w:rsidR="000D66C2" w:rsidRDefault="000D66C2" w:rsidP="000D66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Σημειώνεται ότι, στις 23/12/2020, εναντίον του 47χρονου είχε εκδοθεί διάταγμα περιοριστικών μέτρων, το οποίο του είχε επιδοθεί, λόγω προηγούμενων παρόμοιας φύσεων συμβάντων. </w:t>
      </w:r>
    </w:p>
    <w:p w14:paraId="7C13BB69" w14:textId="1C09A3EE" w:rsidR="000D66C2" w:rsidRDefault="000D66C2" w:rsidP="000D66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E2B3CF" w14:textId="5116068D" w:rsidR="000D66C2" w:rsidRDefault="000D66C2" w:rsidP="000D66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ΤΑΕ Λευκωσίας συνεχίζει τις εξετάσεις. </w:t>
      </w:r>
    </w:p>
    <w:p w14:paraId="1BF9559C" w14:textId="77777777" w:rsidR="00E86E66" w:rsidRDefault="00E86E66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70BB01" w14:textId="47560542" w:rsidR="00E86E66" w:rsidRPr="00E86E66" w:rsidRDefault="00E86E66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41B99CBB" w14:textId="77777777" w:rsidR="00E96871" w:rsidRDefault="00E96871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61254E88" w:rsidR="002C1168" w:rsidRPr="00E86E66" w:rsidRDefault="002D40C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86E6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7C5F" w14:textId="77777777" w:rsidR="00525571" w:rsidRDefault="00525571" w:rsidP="00404DCD">
      <w:pPr>
        <w:spacing w:after="0" w:line="240" w:lineRule="auto"/>
      </w:pPr>
      <w:r>
        <w:separator/>
      </w:r>
    </w:p>
  </w:endnote>
  <w:endnote w:type="continuationSeparator" w:id="0">
    <w:p w14:paraId="47D61E7B" w14:textId="77777777" w:rsidR="00525571" w:rsidRDefault="0052557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D66C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D66C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99D5" w14:textId="77777777" w:rsidR="00525571" w:rsidRDefault="00525571" w:rsidP="00404DCD">
      <w:pPr>
        <w:spacing w:after="0" w:line="240" w:lineRule="auto"/>
      </w:pPr>
      <w:r>
        <w:separator/>
      </w:r>
    </w:p>
  </w:footnote>
  <w:footnote w:type="continuationSeparator" w:id="0">
    <w:p w14:paraId="4E9870CF" w14:textId="77777777" w:rsidR="00525571" w:rsidRDefault="0052557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3BA3D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E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D321D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25571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33D51"/>
    <w:rsid w:val="00742DB4"/>
    <w:rsid w:val="00746D20"/>
    <w:rsid w:val="00751061"/>
    <w:rsid w:val="007612C2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179F1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6715"/>
    <w:rsid w:val="00B62CBA"/>
    <w:rsid w:val="00B66E36"/>
    <w:rsid w:val="00B77D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1359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86E66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C646-C51B-413C-A8A9-ED19FA38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2021-11-19T06:32:00Z</cp:lastPrinted>
  <dcterms:created xsi:type="dcterms:W3CDTF">2021-11-19T09:25:00Z</dcterms:created>
  <dcterms:modified xsi:type="dcterms:W3CDTF">2021-11-19T09:25:00Z</dcterms:modified>
</cp:coreProperties>
</file>